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FC" w:rsidRPr="000A00FC" w:rsidRDefault="000A00FC" w:rsidP="000A00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00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0A00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0A00FC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"http://javadnaderi.blogfa.com/post-3.aspx</w:instrText>
      </w:r>
      <w:r w:rsidRPr="000A00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" </w:instrText>
      </w:r>
      <w:r w:rsidRPr="000A00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0A00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 xml:space="preserve">آشنایی با پروتکل </w:t>
      </w:r>
      <w:r w:rsidRPr="000A00F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DNS</w:t>
      </w:r>
      <w:r w:rsidRPr="000A00F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p w:rsidR="000A00FC" w:rsidRPr="000A00FC" w:rsidRDefault="000A00FC" w:rsidP="000A00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آشنایی با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0A00FC" w:rsidRPr="000A00FC" w:rsidRDefault="000A00FC" w:rsidP="000A00F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از کلمات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 Name System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اقتباس و يک پروتکل شناخته شده در عرصه شبکه های کامپيوتری خصوصا" اينترنت </w:t>
      </w:r>
      <w:proofErr w:type="gramStart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>است .</w:t>
      </w:r>
      <w:proofErr w:type="gram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از پروتکل فوق به منظور ترجمه اسامی کامپيوترهای ميزبان و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آدرس های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استفاده می گردد. زمانی که شما آدرس 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0A00FC">
        <w:rPr>
          <w:rFonts w:ascii="Times New Roman" w:eastAsia="Times New Roman" w:hAnsi="Times New Roman" w:cs="Times New Roman"/>
          <w:sz w:val="24"/>
          <w:szCs w:val="24"/>
        </w:rPr>
        <w:instrText>HYPERLINK "http://www.srco.ir/" \t "_blank</w:instrTex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" </w:instrTex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0A0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www.srco.ir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در مرورگر خود تايپ می نمائيد ، نام فوق به يک آدرس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بر اساس يک درخواست خاص (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query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) که از جانب کامپيوتر شما صادر می شود ، ترجمه می گردد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تاريخچه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زمانی که اينترنت تا به اين اندازه گسترش پيدا نکرده بود و صرفا" در حد و اندازه يک شبکه کوچک بود ، استفاده می گرديد . در آن زمان ، اسامی کامپيوترهای ميزبان به صورت دستی در فايلی با نام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HOSTS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درج می گرديد . فايل فوق بر روی يک سرويس دهنده مرکزی قرار می گرفت . هر سايت و يا کامپيوتر که نيازمند ترجمه اسامی کامپيوترهای ميزبان بود ، می بايست از فايل فوق استفاده می نمود . همزمان با گسترش اينترنت و افزايش تعداد کامپيوترهای ميزبان ، حجم فايل فوق نيز افزايش و امکان استفاده از آن با مشکل مواجه گرديد ( افزايش ترافيک شبکه ). با توجه به مسائل فوق ، در سال 1984 تکنولوژی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معرفی گرديد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يک "بانک اطلاعاتی توزيع شده " است که بر روی ماشين های متعددی مستقر می شود ( مشابه ريشه های يک درخت که از ريشه اصلی انشعاب می شوند ) . امروزه اکثر شرکت ها و موسسات دارای يک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کوچک در سازمان خود می باشند تا اين اطمينان ايجاد گردد که کامپيوترها بدون بروز هيچگونه مشکلی ، يکديگر را پيدا می نمايند . در صورتی که از ويندوز 2000 و اکتيو دايرکتوری استفاده می نمائيد، قطعا" از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منظور ترجمه اسامی کامپيوترها به آدرس های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استفاده می شود . شرکت مايکروسافت در ابتدا نسخه اختصاصی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خود را با نام (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WINS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(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Windows Internet Name Service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طراحی و پياده سازی نمود . سرويس دهنده فوق مبتنی بر تکنولوژی های قديمی بود و از پروتکل هائی استفاده می گرديد که هرگز دارای کارائی مشابه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نبودند . بنابراين طبيعی بود که شرکت مايکروسافت از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WINS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فاصله گرفته و به سمت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حرکت کند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از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مواردی که کامپيوتر شما اقدام به ارسال يک درخواست مبتنی بر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برای يک سرويس دهنده نام به منظور يافتن آدرس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نمايد ، استفاده می شود .مثلا" در صورتی که در مرورگر خود آدرس 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fldChar w:fldCharType="begin"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 </w:instrText>
      </w:r>
      <w:r w:rsidRPr="000A00FC">
        <w:rPr>
          <w:rFonts w:ascii="Times New Roman" w:eastAsia="Times New Roman" w:hAnsi="Times New Roman" w:cs="Times New Roman"/>
          <w:sz w:val="24"/>
          <w:szCs w:val="24"/>
        </w:rPr>
        <w:instrText>HYPERLINK "http://www.srco.ir/" \t "_blank</w:instrTex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instrText xml:space="preserve">" </w:instrTex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fldChar w:fldCharType="separate"/>
      </w:r>
      <w:r w:rsidRPr="000A00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www.srco.ir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fldChar w:fldCharType="end"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تايپ نمائيد ، يک درخواست مبتنی بر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از کامپيوتر شما و به مقصد يک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صادر می شود . ماموريت درخواست ارسالی ، يافتن آدرس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وب سايت سخاروش است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مدل مرجع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معمولا" از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UDP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منظور حمل داده استفاده می نمايد .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UDP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نسبت به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TCP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دارای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overhead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کمتری می باشد. هر اندازه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overhead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يک پروتکل کمتر باشد ، سرعت آن بيشتر خواهد بود . در مواردی که حمل داده با استفاده از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UDP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 مشکل و يا بهتر بگوئيم خطاء مواجه گردد ،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از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TCP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منظور حمل داده استفاده نموده تا اين اطمينان ايجاد گردد که داده بدرستی و بدون بروز خطاء به مقصد خواهد رسيد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فرآيند ارسال يک درخواست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دريافت پاسخ آن ، متناسب با نوع سيستم عامل نصب شده بر روی يک کامپيوتر است .برخی از سيستم های عامل اجازه استفاده از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TCP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برای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نداده و صرفا" می بايست از 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UDP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منظور حمل داده استفاده شود . بديهی است در چنين مواردی همواره اين احتمال وجود خواهد داشت که با خطاهائی مواجه شده و عملا" امکان ترجمه نام يک کامپيوتر و يا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آدرس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وجود نداشته باشد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پروتکل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از پورت 53 به منظور ارائه خدمات خود استفاده می نمايد . بنابراين يک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پورت 53 گوش داده و اين انتظار را خواهد داشت که هر سرويس گيرنده ای که تمايل به استفاده از سرويس فوق را دارد از پورت مشابه استفاده نمايد . در برخی موارد ممکن است مجبور شويم از پورت ديگری استفاده نمائيم . وضعيت فوق به سيستم عامل و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نصب شده بر روی يک کامپيوتر بستگی دارد.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>ساختار سرويس دهندگان نام دامنه ها در اينترنت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امروزه بر روی اينترنت ميليون ها سايت با اسامی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ثبت شده وجود دارد . شايد اين سوال برای شما تاکنون مطرح شده باشد که اين اسامی چگونه سازماندهی می شوند ؟ ساختار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بگونه ای طراحی شده است که يک 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ضرورتی به آگاهی از تمامی اسامی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ريجستر شده نداشته و صرفا" ميزان آگاهی وی به يک سطح بالاتر و يک سطح پائين تر از خود محدود می گردد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</w:r>
      <w:proofErr w:type="spellStart"/>
      <w:proofErr w:type="gramStart"/>
      <w:r w:rsidRPr="000A00FC">
        <w:rPr>
          <w:rFonts w:ascii="Times New Roman" w:eastAsia="Times New Roman" w:hAnsi="Times New Roman" w:cs="Times New Roman"/>
          <w:sz w:val="24"/>
          <w:szCs w:val="24"/>
        </w:rPr>
        <w:t>internic</w:t>
      </w:r>
      <w:proofErr w:type="spellEnd"/>
      <w:proofErr w:type="gram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مسئوليت کنترل دامنه های ريشه را برعهده داشته که شامل تمامی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های سطح بالا می باشد ( در شکل فوق به رنگ آبی نشان داده شده است) . در بخش فوق تمامی سرويس دهندگان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ريشه قرار داشته و آنان دارای آگاهی لازم در خصوص دامنه های موجود در سطح پائين تر از خود می باشند ( مثلا"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microsoft.com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) . سرويس دهندگان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ريشه مشخص خواهند کرد که کدام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در ارتباط با دامنه های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microsoft.com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يا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باشد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هر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شامل يک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Primary 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يک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Secondary 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باشد . </w:t>
      </w:r>
      <w:proofErr w:type="gramStart"/>
      <w:r w:rsidRPr="000A00FC">
        <w:rPr>
          <w:rFonts w:ascii="Times New Roman" w:eastAsia="Times New Roman" w:hAnsi="Times New Roman" w:cs="Times New Roman"/>
          <w:sz w:val="24"/>
          <w:szCs w:val="24"/>
        </w:rPr>
        <w:t>Primary 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تمامی اطلاعات مرتبط با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خود را نگهداری می نمايد.</w:t>
      </w:r>
      <w:proofErr w:type="gram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Secondary 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منزله يک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backup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بوده و در مواردی که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Primary 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با مشکل مواجه می شود از آن استفاده می </w:t>
      </w:r>
      <w:proofErr w:type="gramStart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>گردد .</w:t>
      </w:r>
      <w:proofErr w:type="gram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فرآيندی که بر اساس آن يک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Primary 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اطلاعات خود را در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تکثير می نمايد 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Zone Transfer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گفته می شود 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امروزه صدها وب سايت وجود دارد که می توان با استفاده از آنان يک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ثبت و يا اصطلاحا" ريجستر نمود . پس از ثبت يک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امکان مديريت آن در اختيار شما گذاشته شده و می توان رکوردهای منبع (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RR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) را در آن تعريف نمود. </w:t>
      </w:r>
      <w:proofErr w:type="gramStart"/>
      <w:r w:rsidRPr="000A00FC">
        <w:rPr>
          <w:rFonts w:ascii="Times New Roman" w:eastAsia="Times New Roman" w:hAnsi="Times New Roman" w:cs="Times New Roman"/>
          <w:sz w:val="24"/>
          <w:szCs w:val="24"/>
        </w:rPr>
        <w:t>Support, www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Routers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نمونه هائی از رکوردهای منبع در ارتباط با دامنه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باشد.</w:t>
      </w:r>
      <w:proofErr w:type="gram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منظور ايجاد </w:t>
      </w:r>
      <w:proofErr w:type="spellStart"/>
      <w:r w:rsidRPr="000A00FC">
        <w:rPr>
          <w:rFonts w:ascii="Times New Roman" w:eastAsia="Times New Roman" w:hAnsi="Times New Roman" w:cs="Times New Roman"/>
          <w:sz w:val="24"/>
          <w:szCs w:val="24"/>
        </w:rPr>
        <w:t>Subdomain</w:t>
      </w:r>
      <w:proofErr w:type="spell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توان از يک برنامه مديريتی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استفاده نمود . </w:t>
      </w:r>
      <w:proofErr w:type="gramStart"/>
      <w:r w:rsidRPr="000A00FC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gramEnd"/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و يا هر نوع رکورد منبع ديگری را می توان با استفاده از اينترفيس فوق تعريف نمود . پس از اعمال تغييرات دلخواه خود در ارتباط با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، محتويات فايل های خاصی که بر روی سرويس دهنده ذخيره شده اند نيز تغيير نموده و در ادامه تغييرات فوق به ساير سرويس دهندگان تائيد شده اطلاع داده می شود . سرويس دهندگان فوق ، مسئوليت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شما را برعهده داشته و در ادامه تمامی اينترنت که به اين سرويس دهندگان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متصل می شوند از تغييرات ايجاد شده آگاه و قادر به برقراری ارتباط با هر يک از بخش های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Domain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می گردند.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br/>
        <w:t xml:space="preserve">مثلا" در صورتی که قصد ارتباط با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Support.Cisco.com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داشته باشيد، کامپيوتر شما با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که مسئوليت مديريت دامنه های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. را دارد ، ارتباط برقرار نموده و سرويس دهنده فوق اطلاعات لازم در خصوص دامنه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در اختيار قرار خواهد داد . در نهايت سرويس دهنده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DNS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مربوط به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( سرويس دهنده فوق ، تمامی اطلاعات مرتبط با دامنه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در خود نگهداری می نمايد ) ، آدرس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کامپيوتر مربوط به </w:t>
      </w:r>
      <w:r w:rsidRPr="000A00FC">
        <w:rPr>
          <w:rFonts w:ascii="Times New Roman" w:eastAsia="Times New Roman" w:hAnsi="Times New Roman" w:cs="Times New Roman"/>
          <w:sz w:val="24"/>
          <w:szCs w:val="24"/>
        </w:rPr>
        <w:t>Support.Cisco.com</w:t>
      </w:r>
      <w:r w:rsidRPr="000A00FC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مشخص نموده تا امکان برقراری ارتباط با آن فراهم گردد . </w:t>
      </w:r>
    </w:p>
    <w:p w:rsidR="006D03FD" w:rsidRDefault="006D03FD">
      <w:pPr>
        <w:rPr>
          <w:rFonts w:hint="cs"/>
        </w:rPr>
      </w:pPr>
    </w:p>
    <w:sectPr w:rsidR="006D03FD" w:rsidSect="002564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A00FC"/>
    <w:rsid w:val="000A00FC"/>
    <w:rsid w:val="00243640"/>
    <w:rsid w:val="00256404"/>
    <w:rsid w:val="006D03FD"/>
    <w:rsid w:val="0087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D"/>
    <w:pPr>
      <w:bidi/>
    </w:pPr>
  </w:style>
  <w:style w:type="paragraph" w:styleId="Heading2">
    <w:name w:val="heading 2"/>
    <w:basedOn w:val="Normal"/>
    <w:link w:val="Heading2Char"/>
    <w:uiPriority w:val="9"/>
    <w:qFormat/>
    <w:rsid w:val="000A00F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00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A00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00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2012-05-14T04:47:00Z</dcterms:created>
  <dcterms:modified xsi:type="dcterms:W3CDTF">2012-05-14T04:47:00Z</dcterms:modified>
</cp:coreProperties>
</file>